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687" w:rsidRPr="00E34187" w:rsidRDefault="002966F9" w:rsidP="00A14860">
      <w:pPr>
        <w:jc w:val="both"/>
        <w:rPr>
          <w:rFonts w:ascii="Century Gothic" w:hAnsi="Century Gothic"/>
          <w:sz w:val="32"/>
          <w:szCs w:val="32"/>
        </w:rPr>
      </w:pPr>
      <w:r w:rsidRPr="00E34187">
        <w:rPr>
          <w:rFonts w:ascii="Century Gothic" w:hAnsi="Century Gothic"/>
          <w:sz w:val="32"/>
          <w:szCs w:val="32"/>
        </w:rPr>
        <w:t>INSTTITUCIÓN EDUCATIVA ANTONIO RICAURTE</w:t>
      </w:r>
      <w:r w:rsidR="00A14860">
        <w:rPr>
          <w:rFonts w:ascii="Century Gothic" w:hAnsi="Century Gothic"/>
          <w:sz w:val="32"/>
          <w:szCs w:val="32"/>
        </w:rPr>
        <w:t>.</w:t>
      </w:r>
    </w:p>
    <w:p w:rsidR="002966F9" w:rsidRPr="00E34187" w:rsidRDefault="002966F9" w:rsidP="00A14860">
      <w:pPr>
        <w:jc w:val="both"/>
        <w:rPr>
          <w:rFonts w:ascii="Century Gothic" w:hAnsi="Century Gothic"/>
          <w:sz w:val="32"/>
          <w:szCs w:val="32"/>
        </w:rPr>
      </w:pPr>
      <w:r w:rsidRPr="00E34187">
        <w:rPr>
          <w:rFonts w:ascii="Century Gothic" w:hAnsi="Century Gothic"/>
          <w:sz w:val="32"/>
          <w:szCs w:val="32"/>
        </w:rPr>
        <w:t>GRADO: 2</w:t>
      </w:r>
      <w:r w:rsidR="00C37455">
        <w:rPr>
          <w:rFonts w:ascii="Century Gothic" w:hAnsi="Century Gothic"/>
          <w:sz w:val="32"/>
          <w:szCs w:val="32"/>
        </w:rPr>
        <w:t>°</w:t>
      </w:r>
      <w:r w:rsidRPr="00E34187">
        <w:rPr>
          <w:rFonts w:ascii="Century Gothic" w:hAnsi="Century Gothic"/>
          <w:sz w:val="32"/>
          <w:szCs w:val="32"/>
        </w:rPr>
        <w:t>A</w:t>
      </w:r>
      <w:r w:rsidR="00A14860">
        <w:rPr>
          <w:rFonts w:ascii="Century Gothic" w:hAnsi="Century Gothic"/>
          <w:sz w:val="32"/>
          <w:szCs w:val="32"/>
        </w:rPr>
        <w:t>.</w:t>
      </w:r>
    </w:p>
    <w:p w:rsidR="00DA5869" w:rsidRPr="00E34187" w:rsidRDefault="002966F9" w:rsidP="00A14860">
      <w:pPr>
        <w:jc w:val="both"/>
        <w:rPr>
          <w:rFonts w:ascii="Century Gothic" w:hAnsi="Century Gothic"/>
          <w:sz w:val="32"/>
          <w:szCs w:val="32"/>
        </w:rPr>
      </w:pPr>
      <w:r w:rsidRPr="00E34187">
        <w:rPr>
          <w:rFonts w:ascii="Century Gothic" w:hAnsi="Century Gothic"/>
          <w:sz w:val="32"/>
          <w:szCs w:val="32"/>
        </w:rPr>
        <w:t>DOCENTE: Dora Elisa Villa Álvarez</w:t>
      </w:r>
      <w:r w:rsidR="00A14860">
        <w:rPr>
          <w:rFonts w:ascii="Century Gothic" w:hAnsi="Century Gothic"/>
          <w:sz w:val="32"/>
          <w:szCs w:val="32"/>
        </w:rPr>
        <w:t>.</w:t>
      </w:r>
    </w:p>
    <w:p w:rsidR="002966F9" w:rsidRDefault="002966F9" w:rsidP="00A14860">
      <w:pPr>
        <w:jc w:val="both"/>
      </w:pPr>
      <w:r>
        <w:t xml:space="preserve"> </w:t>
      </w:r>
      <w:r w:rsidR="00522041">
        <w:rPr>
          <w:noProof/>
          <w:lang w:eastAsia="es-CO"/>
        </w:rPr>
        <w:drawing>
          <wp:inline distT="0" distB="0" distL="0" distR="0">
            <wp:extent cx="5612130" cy="6019800"/>
            <wp:effectExtent l="19050" t="0" r="7620" b="0"/>
            <wp:docPr id="2" name="Imagen 1" descr="C:\Users\usuario\Pictures\2013-10-04 Dora E\Dora 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2013-10-04 Dora E\Dora E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87" w:rsidRDefault="00E34187" w:rsidP="00A14860">
      <w:pPr>
        <w:jc w:val="both"/>
      </w:pPr>
    </w:p>
    <w:p w:rsidR="00E34187" w:rsidRDefault="00E34187" w:rsidP="00A14860">
      <w:pPr>
        <w:jc w:val="both"/>
      </w:pPr>
    </w:p>
    <w:p w:rsidR="00E34187" w:rsidRDefault="00E34187" w:rsidP="00A14860">
      <w:pPr>
        <w:jc w:val="both"/>
      </w:pPr>
    </w:p>
    <w:p w:rsidR="00E34187" w:rsidRDefault="00E34187" w:rsidP="00A14860">
      <w:pPr>
        <w:jc w:val="both"/>
        <w:rPr>
          <w:rFonts w:ascii="Century Gothic" w:hAnsi="Century Gothic"/>
          <w:sz w:val="32"/>
          <w:szCs w:val="32"/>
        </w:rPr>
      </w:pPr>
      <w:r w:rsidRPr="00E34187">
        <w:rPr>
          <w:rFonts w:ascii="Century Gothic" w:hAnsi="Century Gothic"/>
          <w:sz w:val="32"/>
          <w:szCs w:val="32"/>
        </w:rPr>
        <w:t>PROPÓSITO</w:t>
      </w:r>
      <w:r w:rsidR="00C37455">
        <w:rPr>
          <w:rFonts w:ascii="Century Gothic" w:hAnsi="Century Gothic"/>
          <w:sz w:val="32"/>
          <w:szCs w:val="32"/>
        </w:rPr>
        <w:t>:</w:t>
      </w:r>
    </w:p>
    <w:p w:rsidR="008055BE" w:rsidRDefault="008055BE" w:rsidP="00A14860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Dar inicio a la multiplicación con Dora la multiplicadora</w:t>
      </w:r>
    </w:p>
    <w:p w:rsidR="008055BE" w:rsidRDefault="008055BE" w:rsidP="00A14860">
      <w:pPr>
        <w:jc w:val="both"/>
        <w:rPr>
          <w:rFonts w:ascii="Century Gothic" w:hAnsi="Century Gothic"/>
          <w:sz w:val="32"/>
          <w:szCs w:val="32"/>
        </w:rPr>
      </w:pPr>
    </w:p>
    <w:p w:rsidR="008055BE" w:rsidRDefault="00522041" w:rsidP="00A14860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es-CO"/>
        </w:rPr>
        <w:drawing>
          <wp:inline distT="0" distB="0" distL="0" distR="0">
            <wp:extent cx="5612130" cy="5743575"/>
            <wp:effectExtent l="19050" t="0" r="7620" b="0"/>
            <wp:docPr id="4" name="Imagen 2" descr="C:\Users\usuario\Pictures\2013-10-04 Dora E\Dora 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2013-10-04 Dora E\Dora E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55" w:rsidRDefault="00C37455" w:rsidP="00A14860">
      <w:pPr>
        <w:jc w:val="both"/>
        <w:rPr>
          <w:rFonts w:ascii="Century Gothic" w:hAnsi="Century Gothic"/>
          <w:sz w:val="32"/>
          <w:szCs w:val="32"/>
        </w:rPr>
      </w:pPr>
    </w:p>
    <w:p w:rsidR="00C37455" w:rsidRDefault="00C37455" w:rsidP="00A14860">
      <w:pPr>
        <w:jc w:val="both"/>
        <w:rPr>
          <w:rFonts w:ascii="Century Gothic" w:hAnsi="Century Gothic"/>
          <w:sz w:val="32"/>
          <w:szCs w:val="32"/>
        </w:rPr>
      </w:pPr>
    </w:p>
    <w:p w:rsidR="00C37455" w:rsidRDefault="00C37455" w:rsidP="00A14860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>DESCRIPCIÓN DE LAS ACTIVIDADES:</w:t>
      </w:r>
    </w:p>
    <w:p w:rsidR="00C37455" w:rsidRDefault="00C37455" w:rsidP="00A14860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Se hace un breve repaso de la multiplicación a partir de la suma</w:t>
      </w:r>
      <w:r w:rsidR="002307E2">
        <w:rPr>
          <w:rFonts w:ascii="Century Gothic" w:hAnsi="Century Gothic"/>
          <w:sz w:val="32"/>
          <w:szCs w:val="32"/>
        </w:rPr>
        <w:t>, utilizando palos de paleta y formando con ellos grupos de igual cantidad. Por ejemplo: 3 grupos con 5 elementos cada uno. ¿cuántos palos utilicé?...</w:t>
      </w:r>
    </w:p>
    <w:p w:rsidR="00C37455" w:rsidRDefault="00C37455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2307E2" w:rsidRDefault="002307E2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es-CO"/>
        </w:rPr>
        <w:drawing>
          <wp:inline distT="0" distB="0" distL="0" distR="0">
            <wp:extent cx="5612130" cy="5429250"/>
            <wp:effectExtent l="19050" t="0" r="7620" b="0"/>
            <wp:docPr id="7" name="Imagen 6" descr="I:\Fotos Dora\DSC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Fotos Dora\DSC0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E2" w:rsidRDefault="002307E2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2307E2" w:rsidRDefault="002307E2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2307E2" w:rsidRDefault="002307E2" w:rsidP="00A14860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>Se e</w:t>
      </w:r>
      <w:r w:rsidR="00A1208A">
        <w:rPr>
          <w:rFonts w:ascii="Century Gothic" w:hAnsi="Century Gothic"/>
          <w:sz w:val="32"/>
          <w:szCs w:val="32"/>
        </w:rPr>
        <w:t>xplica la manera en que se va a usar “Dora la multiplicadora: las sumas se convierten en multiplicación y las multiplicaciones se les da el resultado.</w:t>
      </w:r>
    </w:p>
    <w:p w:rsidR="00A1208A" w:rsidRDefault="00A1208A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En la muñeca están las operaciones, en su </w:t>
      </w:r>
      <w:r w:rsidR="006B1F6F">
        <w:rPr>
          <w:rFonts w:ascii="Century Gothic" w:hAnsi="Century Gothic"/>
          <w:sz w:val="32"/>
          <w:szCs w:val="32"/>
        </w:rPr>
        <w:t>vestido</w:t>
      </w:r>
      <w:r>
        <w:rPr>
          <w:rFonts w:ascii="Century Gothic" w:hAnsi="Century Gothic"/>
          <w:sz w:val="32"/>
          <w:szCs w:val="32"/>
        </w:rPr>
        <w:t xml:space="preserve"> de col</w:t>
      </w:r>
      <w:r w:rsidR="006B1F6F">
        <w:rPr>
          <w:rFonts w:ascii="Century Gothic" w:hAnsi="Century Gothic"/>
          <w:sz w:val="32"/>
          <w:szCs w:val="32"/>
        </w:rPr>
        <w:t>ores están los resultados.</w:t>
      </w:r>
    </w:p>
    <w:p w:rsidR="00A1208A" w:rsidRDefault="00A1208A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A1208A" w:rsidRDefault="00A1208A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es-CO"/>
        </w:rPr>
        <w:drawing>
          <wp:inline distT="0" distB="0" distL="0" distR="0">
            <wp:extent cx="5612130" cy="5648325"/>
            <wp:effectExtent l="19050" t="0" r="7620" b="0"/>
            <wp:docPr id="8" name="Imagen 7" descr="C:\Users\usuario\Pictures\2013-10-03 15 Paulina\15 Paulina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Pictures\2013-10-03 15 Paulina\15 Paulina 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6F" w:rsidRDefault="006B1F6F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6B1F6F" w:rsidRDefault="006B1F6F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6B1F6F" w:rsidRDefault="006B1F6F" w:rsidP="00A14860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>Se entrega a cada estudiante una ficha que hace parte del vestido de la muñeca y ellos lo ubican en el lugar correspondiente.</w:t>
      </w:r>
    </w:p>
    <w:p w:rsidR="00522041" w:rsidRDefault="00522041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6B1F6F" w:rsidRDefault="00522041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es-CO"/>
        </w:rPr>
        <w:drawing>
          <wp:inline distT="0" distB="0" distL="0" distR="0">
            <wp:extent cx="5612130" cy="6505575"/>
            <wp:effectExtent l="19050" t="0" r="7620" b="0"/>
            <wp:docPr id="5" name="Imagen 3" descr="C:\Users\usuario\Pictures\2013-10-04 Dora E\Dora 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2013-10-04 Dora E\Dora E 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6F" w:rsidRDefault="006B1F6F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6B1F6F" w:rsidRDefault="006B1F6F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8C062D" w:rsidRDefault="008C062D" w:rsidP="00A14860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>Realizar en el cuaderno las operaciones</w:t>
      </w:r>
    </w:p>
    <w:p w:rsidR="008C062D" w:rsidRDefault="008C062D" w:rsidP="00A14860">
      <w:pPr>
        <w:pStyle w:val="Prrafodelista"/>
        <w:jc w:val="both"/>
        <w:rPr>
          <w:rFonts w:ascii="Century Gothic" w:hAnsi="Century Gothic"/>
          <w:sz w:val="32"/>
          <w:szCs w:val="32"/>
        </w:rPr>
      </w:pPr>
    </w:p>
    <w:p w:rsidR="008C062D" w:rsidRDefault="008C062D" w:rsidP="00A14860">
      <w:pPr>
        <w:jc w:val="both"/>
        <w:rPr>
          <w:rFonts w:ascii="Century Gothic" w:hAnsi="Century Gothic"/>
          <w:sz w:val="32"/>
          <w:szCs w:val="32"/>
        </w:rPr>
      </w:pPr>
      <w:r w:rsidRPr="008C062D">
        <w:rPr>
          <w:rFonts w:ascii="Century Gothic" w:hAnsi="Century Gothic"/>
          <w:noProof/>
          <w:sz w:val="32"/>
          <w:szCs w:val="32"/>
          <w:lang w:eastAsia="es-CO"/>
        </w:rPr>
        <w:drawing>
          <wp:inline distT="0" distB="0" distL="0" distR="0">
            <wp:extent cx="5612130" cy="6543675"/>
            <wp:effectExtent l="19050" t="0" r="7620" b="0"/>
            <wp:docPr id="1" name="Imagen 1" descr="C:\Users\usuario\Pictures\2013-10-03 15 Paulina\15 Paulina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2013-10-03 15 Paulina\15 Paulina 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2D" w:rsidRDefault="008C062D" w:rsidP="00A14860">
      <w:pPr>
        <w:jc w:val="both"/>
        <w:rPr>
          <w:rFonts w:ascii="Century Gothic" w:hAnsi="Century Gothic"/>
          <w:sz w:val="32"/>
          <w:szCs w:val="32"/>
        </w:rPr>
      </w:pPr>
    </w:p>
    <w:p w:rsidR="008C062D" w:rsidRDefault="008C062D" w:rsidP="00A14860">
      <w:pPr>
        <w:jc w:val="both"/>
        <w:rPr>
          <w:rFonts w:ascii="Century Gothic" w:hAnsi="Century Gothic"/>
          <w:sz w:val="32"/>
          <w:szCs w:val="32"/>
        </w:rPr>
      </w:pPr>
    </w:p>
    <w:p w:rsidR="006B1F6F" w:rsidRDefault="006B1F6F" w:rsidP="00A14860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>EVALUACIÓN Y DESARROLLO DE LAS ACTIVIDADES:</w:t>
      </w:r>
    </w:p>
    <w:p w:rsidR="006B1F6F" w:rsidRDefault="003D0CEB" w:rsidP="00A14860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Además de las estudiantes disfrutar con la actividad, es claro para ellas como una suma de números iguales puede convertirse en una multiplicación; hay interés por conocer más a cerca de la multiplicación y aprenderse las tablas de multiplicar, ya que algunas expresaron que es más fácil multiplicar que sumar tantas veces un mismo número.</w:t>
      </w:r>
    </w:p>
    <w:p w:rsidR="008C062D" w:rsidRDefault="008C062D" w:rsidP="00A14860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 partir del juego, aún aquellas niñas que parecen ser más tímidas, responden mejor ante determinadas actividades y dan a conocer sus falencias.</w:t>
      </w:r>
    </w:p>
    <w:p w:rsidR="008C062D" w:rsidRDefault="008C062D" w:rsidP="00A14860">
      <w:pPr>
        <w:jc w:val="both"/>
        <w:rPr>
          <w:rFonts w:ascii="Century Gothic" w:hAnsi="Century Gothic"/>
          <w:sz w:val="32"/>
          <w:szCs w:val="32"/>
        </w:rPr>
      </w:pPr>
      <w:r w:rsidRPr="008C062D">
        <w:rPr>
          <w:rFonts w:ascii="Century Gothic" w:hAnsi="Century Gothic"/>
          <w:noProof/>
          <w:sz w:val="32"/>
          <w:szCs w:val="32"/>
          <w:lang w:eastAsia="es-CO"/>
        </w:rPr>
        <w:drawing>
          <wp:inline distT="0" distB="0" distL="0" distR="0">
            <wp:extent cx="3781425" cy="2054295"/>
            <wp:effectExtent l="19050" t="0" r="9525" b="0"/>
            <wp:docPr id="3" name="Imagen 8" descr="C:\Users\usuario\Pictures\2013-10-03 NUMERARIO\NUMERARI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Pictures\2013-10-03 NUMERARIO\NUMERARIO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68" cy="205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860" w:rsidRDefault="008C062D">
      <w:pPr>
        <w:jc w:val="both"/>
        <w:rPr>
          <w:rFonts w:ascii="Century Gothic" w:hAnsi="Century Gothic"/>
          <w:sz w:val="32"/>
          <w:szCs w:val="32"/>
        </w:rPr>
      </w:pPr>
      <w:r w:rsidRPr="008C062D">
        <w:rPr>
          <w:rFonts w:ascii="Century Gothic" w:hAnsi="Century Gothic"/>
          <w:noProof/>
          <w:sz w:val="32"/>
          <w:szCs w:val="32"/>
          <w:lang w:eastAsia="es-CO"/>
        </w:rPr>
        <w:drawing>
          <wp:inline distT="0" distB="0" distL="0" distR="0">
            <wp:extent cx="3781425" cy="2295525"/>
            <wp:effectExtent l="19050" t="0" r="9525" b="0"/>
            <wp:docPr id="6" name="Imagen 9" descr="C:\Users\usuario\Pictures\2013-10-03 NUMERARIO\NUMERARI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2013-10-03 NUMERARIO\NUMERARIO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96" cy="23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860" w:rsidSect="005A26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B6C81"/>
    <w:multiLevelType w:val="hybridMultilevel"/>
    <w:tmpl w:val="208C0D44"/>
    <w:lvl w:ilvl="0" w:tplc="19BA779A">
      <w:start w:val="1"/>
      <w:numFmt w:val="bullet"/>
      <w:lvlText w:val="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66F9"/>
    <w:rsid w:val="001C7960"/>
    <w:rsid w:val="002307E2"/>
    <w:rsid w:val="002966F9"/>
    <w:rsid w:val="00337FBF"/>
    <w:rsid w:val="003473A4"/>
    <w:rsid w:val="003D0CEB"/>
    <w:rsid w:val="00522041"/>
    <w:rsid w:val="005A2687"/>
    <w:rsid w:val="006A00F5"/>
    <w:rsid w:val="006B1F6F"/>
    <w:rsid w:val="008055BE"/>
    <w:rsid w:val="008C062D"/>
    <w:rsid w:val="009931D9"/>
    <w:rsid w:val="00A1208A"/>
    <w:rsid w:val="00A14860"/>
    <w:rsid w:val="00AA32D9"/>
    <w:rsid w:val="00C37455"/>
    <w:rsid w:val="00DA5869"/>
    <w:rsid w:val="00E34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6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18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374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5EF85-AD56-4FFE-B395-C8797D4FC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IE Antonio Ricaurte </cp:lastModifiedBy>
  <cp:revision>4</cp:revision>
  <dcterms:created xsi:type="dcterms:W3CDTF">2013-10-07T16:00:00Z</dcterms:created>
  <dcterms:modified xsi:type="dcterms:W3CDTF">2013-10-07T17:56:00Z</dcterms:modified>
</cp:coreProperties>
</file>